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37" w:rsidRDefault="000076B3" w:rsidP="00BF7037">
      <w:pPr>
        <w:ind w:left="4820"/>
        <w:rPr>
          <w:rFonts w:ascii="Times New Roman" w:eastAsia="Times New Roman" w:hAnsi="Times New Roman"/>
          <w:b/>
          <w:bCs/>
          <w:i/>
        </w:rPr>
      </w:pPr>
      <w:r w:rsidRPr="00817352">
        <w:rPr>
          <w:rFonts w:ascii="Times New Roman" w:eastAsia="Times New Roman" w:hAnsi="Times New Roman"/>
          <w:b/>
          <w:bCs/>
          <w:i/>
        </w:rPr>
        <w:t xml:space="preserve">Tekst jednolity </w:t>
      </w:r>
      <w:r w:rsidR="00BF7037">
        <w:rPr>
          <w:rFonts w:ascii="Times New Roman" w:eastAsia="Times New Roman" w:hAnsi="Times New Roman"/>
          <w:b/>
          <w:bCs/>
          <w:i/>
        </w:rPr>
        <w:t>uwzględniający zmiany wprowadzone :</w:t>
      </w:r>
    </w:p>
    <w:p w:rsidR="00165747" w:rsidRPr="00817352" w:rsidRDefault="00BF7037" w:rsidP="00BF7037">
      <w:pPr>
        <w:ind w:left="4820"/>
        <w:rPr>
          <w:rFonts w:ascii="Times New Roman" w:eastAsia="Times New Roman" w:hAnsi="Times New Roman"/>
          <w:b/>
          <w:bCs/>
          <w:i/>
        </w:rPr>
      </w:pPr>
      <w:r>
        <w:rPr>
          <w:rFonts w:ascii="Times New Roman" w:eastAsia="Times New Roman" w:hAnsi="Times New Roman"/>
          <w:b/>
          <w:bCs/>
          <w:i/>
        </w:rPr>
        <w:t xml:space="preserve">uchwałą </w:t>
      </w:r>
      <w:r w:rsidR="00205696">
        <w:rPr>
          <w:rFonts w:ascii="Times New Roman" w:eastAsia="Times New Roman" w:hAnsi="Times New Roman"/>
          <w:b/>
          <w:bCs/>
          <w:i/>
        </w:rPr>
        <w:t xml:space="preserve">nr 453 </w:t>
      </w:r>
      <w:r w:rsidR="00165747" w:rsidRPr="00817352">
        <w:rPr>
          <w:rFonts w:ascii="Times New Roman" w:eastAsia="Times New Roman" w:hAnsi="Times New Roman"/>
          <w:b/>
          <w:bCs/>
          <w:i/>
        </w:rPr>
        <w:t>z dnia  16 marca 2015 r.</w:t>
      </w:r>
    </w:p>
    <w:p w:rsidR="000076B3" w:rsidRPr="00817352" w:rsidRDefault="00BF7037" w:rsidP="00BF7037">
      <w:pPr>
        <w:ind w:left="4820"/>
        <w:rPr>
          <w:rFonts w:ascii="Times New Roman" w:eastAsia="Times New Roman" w:hAnsi="Times New Roman"/>
          <w:b/>
          <w:bCs/>
          <w:i/>
        </w:rPr>
      </w:pPr>
      <w:r>
        <w:rPr>
          <w:rFonts w:ascii="Times New Roman" w:eastAsia="Times New Roman" w:hAnsi="Times New Roman"/>
          <w:b/>
          <w:bCs/>
          <w:i/>
        </w:rPr>
        <w:t xml:space="preserve">uchwałą </w:t>
      </w:r>
      <w:r w:rsidR="00205696">
        <w:rPr>
          <w:rFonts w:ascii="Times New Roman" w:eastAsia="Times New Roman" w:hAnsi="Times New Roman"/>
          <w:b/>
          <w:bCs/>
          <w:i/>
        </w:rPr>
        <w:t>nr</w:t>
      </w:r>
      <w:r w:rsidR="006345DC">
        <w:rPr>
          <w:rFonts w:ascii="Times New Roman" w:eastAsia="Times New Roman" w:hAnsi="Times New Roman"/>
          <w:b/>
          <w:bCs/>
          <w:i/>
        </w:rPr>
        <w:t xml:space="preserve"> 640</w:t>
      </w:r>
      <w:r w:rsidR="00205696">
        <w:rPr>
          <w:rFonts w:ascii="Times New Roman" w:eastAsia="Times New Roman" w:hAnsi="Times New Roman"/>
          <w:b/>
          <w:bCs/>
          <w:i/>
        </w:rPr>
        <w:t xml:space="preserve"> </w:t>
      </w:r>
      <w:r w:rsidR="000076B3" w:rsidRPr="00817352">
        <w:rPr>
          <w:rFonts w:ascii="Times New Roman" w:eastAsia="Times New Roman" w:hAnsi="Times New Roman"/>
          <w:b/>
          <w:bCs/>
          <w:i/>
        </w:rPr>
        <w:t>z dnia 13 czerwca 2016 r.)</w:t>
      </w:r>
    </w:p>
    <w:p w:rsidR="00165747" w:rsidRPr="00817352" w:rsidRDefault="00165747" w:rsidP="00BF7037">
      <w:pPr>
        <w:ind w:left="4820"/>
        <w:rPr>
          <w:rFonts w:ascii="Times New Roman" w:eastAsia="Times New Roman" w:hAnsi="Times New Roman"/>
          <w:b/>
          <w:bCs/>
          <w:i/>
        </w:rPr>
      </w:pPr>
    </w:p>
    <w:p w:rsidR="00165747" w:rsidRPr="00165747" w:rsidRDefault="00165747" w:rsidP="00165747">
      <w:pPr>
        <w:rPr>
          <w:rFonts w:ascii="Times New Roman" w:eastAsia="Times New Roman" w:hAnsi="Times New Roman"/>
          <w:b/>
          <w:bCs/>
        </w:rPr>
      </w:pPr>
    </w:p>
    <w:p w:rsidR="00165747" w:rsidRDefault="00165747" w:rsidP="00165747">
      <w:pPr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z w:val="32"/>
        </w:rPr>
        <w:t>Uchwała nr 379</w:t>
      </w:r>
    </w:p>
    <w:p w:rsidR="00165747" w:rsidRDefault="00165747" w:rsidP="00165747">
      <w:pPr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z w:val="32"/>
        </w:rPr>
        <w:t>Senatu Uniwersytetu Łódzkiego</w:t>
      </w:r>
    </w:p>
    <w:p w:rsidR="00165747" w:rsidRDefault="00165747" w:rsidP="00165747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podjęta na 21. roboczym posiedzeniu w kadencji 2012-2016</w:t>
      </w:r>
    </w:p>
    <w:p w:rsidR="00165747" w:rsidRDefault="00165747" w:rsidP="00165747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w dniu 22 września 2014 r.</w:t>
      </w:r>
    </w:p>
    <w:p w:rsidR="00165747" w:rsidRDefault="00165747" w:rsidP="00165747">
      <w:pPr>
        <w:jc w:val="center"/>
        <w:rPr>
          <w:rFonts w:ascii="Times New Roman" w:eastAsia="Times New Roman" w:hAnsi="Times New Roman"/>
          <w:b/>
          <w:sz w:val="32"/>
        </w:rPr>
      </w:pPr>
    </w:p>
    <w:p w:rsidR="00165747" w:rsidRDefault="00165747" w:rsidP="00165747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 sprawie: </w:t>
      </w:r>
      <w:r w:rsidRPr="000237EF">
        <w:rPr>
          <w:rFonts w:ascii="Times New Roman" w:eastAsia="Times New Roman" w:hAnsi="Times New Roman"/>
        </w:rPr>
        <w:t xml:space="preserve">zasad odpłatności za usługi edukacyjne w Uniwersytecie </w:t>
      </w:r>
      <w:r w:rsidR="000237EF">
        <w:rPr>
          <w:rFonts w:ascii="Times New Roman" w:eastAsia="Times New Roman" w:hAnsi="Times New Roman"/>
        </w:rPr>
        <w:t>Łódzkim</w:t>
      </w:r>
    </w:p>
    <w:p w:rsidR="00165747" w:rsidRDefault="00165747" w:rsidP="00165747">
      <w:pPr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art. 99 ust. 3 ustawy z dnia 27 lipca 2005 r. Prawo o szkolnictwie wyższym (</w:t>
      </w:r>
      <w:proofErr w:type="spellStart"/>
      <w:r>
        <w:rPr>
          <w:rFonts w:ascii="Times New Roman" w:eastAsia="Times New Roman" w:hAnsi="Times New Roman"/>
        </w:rPr>
        <w:t>t.j</w:t>
      </w:r>
      <w:proofErr w:type="spellEnd"/>
      <w:r>
        <w:rPr>
          <w:rFonts w:ascii="Times New Roman" w:eastAsia="Times New Roman" w:hAnsi="Times New Roman"/>
        </w:rPr>
        <w:t>. Dz. U. z 2012 r., poz. 572 ze zm.), Senat UŁ postanawia, co następuje: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</w:t>
      </w:r>
    </w:p>
    <w:p w:rsidR="00165747" w:rsidRDefault="00165747" w:rsidP="00165747">
      <w:pPr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Opłaty za usługi edukacyjne w Uniwersytecie Łódzkim obejmują: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opłaty za kształcenie studentów na studiach niestacjonarnych;</w:t>
      </w:r>
    </w:p>
    <w:p w:rsidR="00165747" w:rsidRDefault="00165747" w:rsidP="0016574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opłaty za kształcenie uczestników niestacjonarnych studiów doktoranckich;</w:t>
      </w:r>
    </w:p>
    <w:p w:rsidR="00165747" w:rsidRDefault="00165747" w:rsidP="0016574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opłaty za zajęcia nieobjęte planem studiów </w:t>
      </w:r>
      <w:r>
        <w:rPr>
          <w:rFonts w:ascii="Times New Roman" w:eastAsia="Times New Roman" w:hAnsi="Times New Roman"/>
        </w:rPr>
        <w:tab/>
        <w:t>albo indywidualnym planem studiów, w tym za zajęcia uzupełniające efekty kształcenia niezbędne do podjęcia studiów drugiego stopnia na określonym kierunku;</w:t>
      </w:r>
    </w:p>
    <w:p w:rsidR="00165747" w:rsidRDefault="00165747" w:rsidP="0016574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opłaty za powtarzanie określonych zajęć na studiach stacjonarnych oraz stacjonarnych studiach doktoranckich z powodu niezadowalających wyników w nauce, w tym za powtarzanie zajęć objętych zaliczeniem warunkowym oraz powtarzanie zajęć po wznowieniu studiów;</w:t>
      </w:r>
    </w:p>
    <w:p w:rsidR="00165747" w:rsidRDefault="00165747" w:rsidP="0016574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opłaty za studia prowadzone w języku obcym;</w:t>
      </w:r>
    </w:p>
    <w:p w:rsidR="00165747" w:rsidRDefault="00165747" w:rsidP="0016574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opłaty za studia podyplomowe, kurs</w:t>
      </w:r>
      <w:r w:rsidR="000237EF">
        <w:rPr>
          <w:rFonts w:ascii="Times New Roman" w:eastAsia="Times New Roman" w:hAnsi="Times New Roman"/>
        </w:rPr>
        <w:t>y dokształcające oraz szkolenia;</w:t>
      </w:r>
    </w:p>
    <w:p w:rsidR="000237EF" w:rsidRDefault="000237EF" w:rsidP="0016574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opłaty za przeprowadzanie potwierdzania efektów uczenia się (PEUS).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2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Warunki pobierania opłat za usługi edukacyjne oraz</w:t>
      </w:r>
      <w:r>
        <w:rPr>
          <w:rFonts w:ascii="Times New Roman" w:eastAsia="Times New Roman" w:hAnsi="Times New Roman"/>
        </w:rPr>
        <w:tab/>
        <w:t xml:space="preserve">jednorazowych opłat za wydanie dyplomu, świadectwa oraz innego dokumentu związanego z procesem kształcenia, a także wysokość tych opłat regulują umowy zawierane przez Uniwersytet Łódzki z osobami zobowiązanymi do ponoszenia tych opłat. </w:t>
      </w:r>
    </w:p>
    <w:p w:rsidR="00165747" w:rsidRDefault="00165747" w:rsidP="00165747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trike/>
        </w:rPr>
      </w:pPr>
      <w:r>
        <w:rPr>
          <w:rFonts w:ascii="Times New Roman" w:eastAsia="Times New Roman" w:hAnsi="Times New Roman"/>
        </w:rPr>
        <w:t xml:space="preserve">Umowy, o których mowa w ust. 1 są zawierane nie później niż w terminie trzydziestu dni od rozpoczęcia zajęć </w:t>
      </w:r>
      <w:r>
        <w:rPr>
          <w:rFonts w:ascii="Times New Roman" w:eastAsia="Times New Roman" w:hAnsi="Times New Roman"/>
          <w:color w:val="000000" w:themeColor="text1"/>
        </w:rPr>
        <w:t xml:space="preserve">przez beneficjenta usługi edukacyjnej </w:t>
      </w:r>
      <w:r>
        <w:rPr>
          <w:rFonts w:ascii="Times New Roman" w:eastAsia="Times New Roman" w:hAnsi="Times New Roman"/>
        </w:rPr>
        <w:t xml:space="preserve">i nie wcześniej niż w dniu doręczenia decyzji o przyjęciu na studia wyższe albo studia </w:t>
      </w:r>
      <w:proofErr w:type="spellStart"/>
      <w:r>
        <w:rPr>
          <w:rFonts w:ascii="Times New Roman" w:eastAsia="Times New Roman" w:hAnsi="Times New Roman"/>
        </w:rPr>
        <w:t>doktoranckice</w:t>
      </w:r>
      <w:proofErr w:type="spellEnd"/>
      <w:r>
        <w:rPr>
          <w:rFonts w:ascii="Times New Roman" w:eastAsia="Times New Roman" w:hAnsi="Times New Roman"/>
        </w:rPr>
        <w:t>. Opłaty określone w umowie uczelnia może pobierać nie wcześniej niż po jej zawarciu.</w:t>
      </w:r>
    </w:p>
    <w:p w:rsidR="00165747" w:rsidRDefault="00165747" w:rsidP="001657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trike/>
        </w:rPr>
      </w:pPr>
      <w:r>
        <w:rPr>
          <w:rFonts w:ascii="Times New Roman" w:eastAsia="Times New Roman" w:hAnsi="Times New Roman"/>
        </w:rPr>
        <w:t xml:space="preserve">Umowy, o których mowa w ust. 1  są zawierane  na cały przewidywany okres studiów. </w:t>
      </w:r>
      <w:r>
        <w:rPr>
          <w:rFonts w:ascii="Times New Roman" w:eastAsia="Times New Roman" w:hAnsi="Times New Roman"/>
        </w:rPr>
        <w:lastRenderedPageBreak/>
        <w:t xml:space="preserve">Osoba kształcąca się na studiach pierwszego stopnia, studiach drugiego stopnia lub jednolitych studiach magisterskie nie może być zobowiązana do uiszczania opłat innych niż określone w umowie. </w:t>
      </w:r>
    </w:p>
    <w:p w:rsidR="00165747" w:rsidRDefault="00165747" w:rsidP="00165747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Umowy, o których mowa w ust. 1 zawierane są w formie pisemnej według wzoru ustalonego przez Senat UŁ.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3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Wysokość opłat, o których mowa w § 1 ustalana jest zarządzeniem Rektora UŁ. </w:t>
      </w:r>
    </w:p>
    <w:p w:rsidR="00165747" w:rsidRDefault="00165747" w:rsidP="00165747">
      <w:pPr>
        <w:spacing w:line="276" w:lineRule="auto"/>
        <w:ind w:left="420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Opłaty, o których mowa w ust. 1 uiszczane są przez zobowiązanego na przypisane mu indywidualne wirtualne konto bankowe.</w:t>
      </w:r>
    </w:p>
    <w:p w:rsidR="00165747" w:rsidRDefault="00165747" w:rsidP="00165747">
      <w:pPr>
        <w:spacing w:line="276" w:lineRule="auto"/>
        <w:ind w:left="420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datę uiszczenia przez studenta opłaty uważa się datę jej wpływu na konto, o którym mowa w ust. 2. Nieuiszczenie opłaty w terminie określonym w niniejszej uchwale rodzi obowiązek zapłaty odsetek ustawowych za każdy dzień opóźnienia. Nie dotyczy to przypadków, gdy termin uiszczenia opłaty został zmieniony decyzją odpowiedniego organu UŁ, a także, gdy uchybienie terminowi uiszczenia opłaty wynika z terminu zawarcia umowy, o której mowa w § 2 ust. 1, przy zachowaniu przewidzianego w § 2 ust. 2 terminu zawarcia tej umowy.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Opłaty o których mowa w § 1 pkt. 1-2 i 5 mogą być uiszczane, według wyboru studenta, jednorazowo albo w ratach. Uiszczenie opłat jednorazowo za kształcenie na poszczególnych latach studiów nastąpić powinno do 15 października w przypadku wnoszenia opłaty za semestr zimowy, albo za rok studiów rozpoczynających się w semestrze zimowym, oraz – w przypadku wnoszenia opłaty za semestr letni, albo za rok studiów rozpoczynających się w semestrze letnim  – do 25 lutego. </w:t>
      </w:r>
    </w:p>
    <w:p w:rsidR="00165747" w:rsidRDefault="00165747" w:rsidP="00165747">
      <w:pPr>
        <w:pStyle w:val="Akapitzlist"/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Ustala się następujące terminy uiszczania opłat, o których mowa w ust. 4 w ratach:</w:t>
      </w:r>
    </w:p>
    <w:p w:rsidR="00165747" w:rsidRDefault="00165747" w:rsidP="00165747">
      <w:pPr>
        <w:spacing w:line="276" w:lineRule="auto"/>
        <w:ind w:left="420"/>
        <w:rPr>
          <w:rFonts w:ascii="Times New Roman" w:eastAsia="Times New Roman" w:hAnsi="Times New Roman"/>
        </w:rPr>
      </w:pPr>
    </w:p>
    <w:p w:rsidR="00165747" w:rsidRDefault="00165747" w:rsidP="00165747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dla studentów rozpoczynających studia w semestrze zimowym:</w:t>
      </w:r>
    </w:p>
    <w:p w:rsidR="00165747" w:rsidRDefault="00165747" w:rsidP="00165747">
      <w:pPr>
        <w:spacing w:line="276" w:lineRule="auto"/>
        <w:ind w:left="780"/>
        <w:rPr>
          <w:rFonts w:ascii="Times New Roman" w:eastAsia="Times New Roman" w:hAnsi="Times New Roman"/>
        </w:rPr>
      </w:pPr>
    </w:p>
    <w:p w:rsidR="00165747" w:rsidRDefault="00165747" w:rsidP="00165747">
      <w:pPr>
        <w:pStyle w:val="Akapitzlist"/>
        <w:spacing w:line="276" w:lineRule="auto"/>
        <w:ind w:left="1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- 15 października, </w:t>
      </w:r>
      <w:r>
        <w:rPr>
          <w:rFonts w:ascii="Times New Roman" w:eastAsia="Times New Roman" w:hAnsi="Times New Roman"/>
        </w:rPr>
        <w:br/>
        <w:t>- 15 listopada,</w:t>
      </w:r>
      <w:r>
        <w:rPr>
          <w:rFonts w:ascii="Times New Roman" w:eastAsia="Times New Roman" w:hAnsi="Times New Roman"/>
        </w:rPr>
        <w:br/>
        <w:t>- 15 grudnia,</w:t>
      </w:r>
      <w:r>
        <w:rPr>
          <w:rFonts w:ascii="Times New Roman" w:eastAsia="Times New Roman" w:hAnsi="Times New Roman"/>
        </w:rPr>
        <w:br/>
        <w:t>- 25 lutego,</w:t>
      </w:r>
      <w:r>
        <w:rPr>
          <w:rFonts w:ascii="Times New Roman" w:eastAsia="Times New Roman" w:hAnsi="Times New Roman"/>
        </w:rPr>
        <w:br/>
        <w:t>- 15 marca,</w:t>
      </w:r>
      <w:r>
        <w:rPr>
          <w:rFonts w:ascii="Times New Roman" w:eastAsia="Times New Roman" w:hAnsi="Times New Roman"/>
        </w:rPr>
        <w:br/>
        <w:t xml:space="preserve">- 15 kwietnia, </w:t>
      </w:r>
      <w:r>
        <w:rPr>
          <w:rFonts w:ascii="Times New Roman" w:eastAsia="Times New Roman" w:hAnsi="Times New Roman"/>
        </w:rPr>
        <w:br/>
        <w:t>- 15 maja;</w:t>
      </w:r>
    </w:p>
    <w:p w:rsidR="00165747" w:rsidRDefault="00165747" w:rsidP="00165747">
      <w:pPr>
        <w:pStyle w:val="Akapitzlist"/>
        <w:spacing w:line="276" w:lineRule="auto"/>
        <w:ind w:left="1140"/>
        <w:rPr>
          <w:rFonts w:ascii="Times New Roman" w:eastAsia="Times New Roman" w:hAnsi="Times New Roman"/>
        </w:rPr>
      </w:pPr>
    </w:p>
    <w:p w:rsidR="00165747" w:rsidRDefault="00165747" w:rsidP="00165747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dla studentów rozpoczynających studia w semestrze letnim:</w:t>
      </w:r>
    </w:p>
    <w:p w:rsidR="00165747" w:rsidRDefault="00165747" w:rsidP="00165747">
      <w:pPr>
        <w:spacing w:line="276" w:lineRule="auto"/>
        <w:ind w:left="780"/>
        <w:rPr>
          <w:rFonts w:ascii="Times New Roman" w:eastAsia="Times New Roman" w:hAnsi="Times New Roman"/>
        </w:rPr>
      </w:pPr>
    </w:p>
    <w:p w:rsidR="00165747" w:rsidRDefault="00165747" w:rsidP="00165747">
      <w:pPr>
        <w:pStyle w:val="Akapitzlist"/>
        <w:spacing w:line="276" w:lineRule="auto"/>
        <w:ind w:left="1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- 25 lutego,</w:t>
      </w:r>
      <w:r>
        <w:rPr>
          <w:rFonts w:ascii="Times New Roman" w:eastAsia="Times New Roman" w:hAnsi="Times New Roman"/>
        </w:rPr>
        <w:br/>
        <w:t>- 15 marca,</w:t>
      </w:r>
      <w:r>
        <w:rPr>
          <w:rFonts w:ascii="Times New Roman" w:eastAsia="Times New Roman" w:hAnsi="Times New Roman"/>
        </w:rPr>
        <w:br/>
        <w:t xml:space="preserve">- 15 kwietnia, </w:t>
      </w:r>
      <w:r>
        <w:rPr>
          <w:rFonts w:ascii="Times New Roman" w:eastAsia="Times New Roman" w:hAnsi="Times New Roman"/>
        </w:rPr>
        <w:br/>
        <w:t>- 15 maja;</w:t>
      </w:r>
      <w:r>
        <w:rPr>
          <w:rFonts w:ascii="Times New Roman" w:eastAsia="Times New Roman" w:hAnsi="Times New Roman"/>
        </w:rPr>
        <w:br/>
        <w:t xml:space="preserve">- 15 października, 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lastRenderedPageBreak/>
        <w:t>- 15 listopada,</w:t>
      </w:r>
      <w:r>
        <w:rPr>
          <w:rFonts w:ascii="Times New Roman" w:eastAsia="Times New Roman" w:hAnsi="Times New Roman"/>
        </w:rPr>
        <w:br/>
        <w:t>- 15 grudnia.</w:t>
      </w:r>
    </w:p>
    <w:p w:rsidR="00165747" w:rsidRDefault="00165747" w:rsidP="00165747">
      <w:pPr>
        <w:pStyle w:val="Akapitzlist"/>
        <w:spacing w:line="276" w:lineRule="auto"/>
        <w:ind w:left="1140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przypadku osoby </w:t>
      </w:r>
      <w:proofErr w:type="spellStart"/>
      <w:r>
        <w:rPr>
          <w:rFonts w:ascii="Times New Roman" w:eastAsia="Times New Roman" w:hAnsi="Times New Roman"/>
        </w:rPr>
        <w:t>rozpoczynajacej</w:t>
      </w:r>
      <w:proofErr w:type="spellEnd"/>
      <w:r>
        <w:rPr>
          <w:rFonts w:ascii="Times New Roman" w:eastAsia="Times New Roman" w:hAnsi="Times New Roman"/>
        </w:rPr>
        <w:t xml:space="preserve"> studia na danym kierunku, gdy ze względu na datę zawarcia umowy,  o której mowa w § 2 ust. 1, uiszczenie opłaty nie może być dokonane z zachowaniem terminów określonych w ust. 4 i 5,   uiszczenie należnej opłaty nastąpić powinno w terminie 14 dni od dnia zawarcia umowy.</w:t>
      </w:r>
      <w:r>
        <w:rPr>
          <w:rFonts w:ascii="Times New Roman" w:eastAsia="Times New Roman" w:hAnsi="Times New Roman"/>
        </w:rPr>
        <w:br/>
      </w:r>
    </w:p>
    <w:p w:rsidR="00165747" w:rsidRDefault="00165747" w:rsidP="00165747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razie uiszczenia opłaty, o której mowa w § 1 pkt. 1,2 i 5,  jednorazowo za cały rok studiów w terminie do 15 października w przypadku studentów, o których mowa w ust. 5 pkt 1 albo do 25 lutego w przypadku studentów,  o których mowa w ust. 5 pkt 2, studentowi przysługuje bonifikata w wysokości 5%.</w:t>
      </w:r>
    </w:p>
    <w:p w:rsidR="00165747" w:rsidRDefault="00165747" w:rsidP="00165747">
      <w:pPr>
        <w:spacing w:line="276" w:lineRule="auto"/>
        <w:ind w:left="420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razie uiszczenia jednorazowo opłaty, o której mowa w § 1 pkt. 1,2 i 5,   za cały semestr studiów w terminie do 15 października za semestr zimowy i odpowiednio do 25 lutego za semestr letni, studentowi przysługuje bonifikata w wysokości 2,5% za każdy semestr, za który jednorazowa opłata została uiszczona. </w:t>
      </w:r>
    </w:p>
    <w:p w:rsidR="00165747" w:rsidRDefault="00165747" w:rsidP="00165747">
      <w:pPr>
        <w:spacing w:line="276" w:lineRule="auto"/>
        <w:ind w:left="420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wniosek studenta będącego w trudnej sytuacji materialnej dziekan w drodze decyzji, może zmienić terminy uiszczania opłat. Przepisy § 7 ust. 2 oraz § 8-11 stosuje się odpowiednio.</w:t>
      </w:r>
    </w:p>
    <w:p w:rsidR="00165747" w:rsidRDefault="00165747" w:rsidP="00165747">
      <w:pPr>
        <w:pStyle w:val="Akapitzlist"/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Osobie, która uiściła opłatę za kształcenie, a studiów nie podjęła, przysługuje zwrot wpłaconej kwoty. Zwrot dokonywany jest na podstawie decyzji właściwego dziekana, wydanej na wniosek zainteresowanego.  Przepisy § 7 ust. 2 oraz § 9-11 stosuje się odpowiednio.</w:t>
      </w:r>
    </w:p>
    <w:p w:rsidR="00165747" w:rsidRDefault="00165747" w:rsidP="00165747">
      <w:pPr>
        <w:pStyle w:val="Akapitzlist"/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rezygnacji ze studiów w trakcie roku akademickiego, na wniosek złożony do właściwego dziekana student otrzymuje zwrot uiszczonej opłaty za kształcenie, pomniejszonej proporcjonalnie do okresu odbytej nauki. Dziekan orzeka o prawie do zwrotu części uiszczonej opłaty w drodze decyzji. Wysokość opłaty podlegającej zwrotowi oblicza się następująco: opłatę semestralną albo roczną dzieli się przez liczbę tygodni nauki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w semestrze albo roku i mnoży się przez liczbę tygodni nauki pozostałych studentowi do zakończenia semestru albo roku. W wyjątkowych przypadkach dziekan może podjąć decyzję o zwrocie większej części albo całości opłaty za kształcenie uiszczonej przez osobę rezygnującą ze studiów w trakcie roku akademickiego Przepisy § 7 ust. 2 oraz § 9-11 stosuje się odpowiednio.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 zobowiązany do ponoszenia opłaty za usługi edukacyjne, o których mowa w § 1 pkt. 1-2  i 5, zaliczający zajęcia na poczet dalszego toku studiów (poza zajęciami objętymi planem semestru/roku studiów, na który jest wpisany), opłatę za te zajęcia ponosi w ramach opłaty za rok studiów, w trakcie którego, zgodnie z planem studiów, zajęcia te powinny być zaliczone. W przypadku skreślenia studenta z listy studentów następującego przed terminem powstania obowiązku wniesienia opłaty za rok studiów, o którym wyżej mowa, zaliczone wcześniej na poczet dalszego toku studiów zajęcia, traktowane są jako zajęcia nieobjęte planem studiów, o których mowa w § 1 pkt 3.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§ 4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Opłaty związane z powtarzaniem określonych zajęć oraz za zajęcia nieobjęte planem studiów </w:t>
      </w:r>
      <w:r>
        <w:rPr>
          <w:rFonts w:ascii="Times New Roman" w:eastAsia="Times New Roman" w:hAnsi="Times New Roman"/>
        </w:rPr>
        <w:tab/>
        <w:t xml:space="preserve">albo indywidualnym planem studiów, w tym za zajęcia uzupełniające efekty kształcenia niezbędne do podjęcia studiów drugiego stopnia na określonym kierunku, w przypadku rozliczenia rocznego uiszcza się jednorazowo do 15 października. W przypadku rozliczenia semestralnego opłaty, o których wyżej mowa  należy uiścić do 15 października ze semestr zimowy oraz do 25 lutego za semestr letni. </w:t>
      </w:r>
    </w:p>
    <w:p w:rsidR="00165747" w:rsidRDefault="00165747" w:rsidP="00165747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Suma opłat związanych z powtarzaniem zajęć z powodu niezadowalających wyników w nauce przez studentów studiów stacjonarnych nie może być wyższa od kwot określonych zarządzeniem Rektora UŁ.</w:t>
      </w:r>
    </w:p>
    <w:p w:rsidR="00165747" w:rsidRDefault="00165747" w:rsidP="0016574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Suma opłat związanych z powtarzaniem zajęć z powodu niezadowalających wyników w nauce przez studentów studiów niestacjonarnych nie może być wyższa niż opłata za kształcenie odpowiednio za rok albo semestr studiów w zależności od przyjętego dla danych studiów semestralnego albo rocznego systemu rozliczania. </w:t>
      </w:r>
    </w:p>
    <w:p w:rsidR="00165747" w:rsidRDefault="00165747" w:rsidP="0016574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Opłaty za zajęcia nieobjęte planem studiów, w tym za zajęcia uzupełniające efekty kształcenia niezbędne do podjęcia studiów drugiego stopnia na określonym kierunku, określa zarządzenie Rektora UŁ.</w:t>
      </w:r>
    </w:p>
    <w:p w:rsidR="00165747" w:rsidRDefault="00165747" w:rsidP="00165747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Dziekan, może wyrazić zgodę na uiszczenie opłaty, o której mowa w  ust. 1, w ratach, określając terminy i wysokość rat. Przepisy § 7 ust. 2 oraz § 9-11 stosuje się odpowiednio.</w:t>
      </w:r>
    </w:p>
    <w:p w:rsidR="00165747" w:rsidRDefault="00165747" w:rsidP="00165747">
      <w:pPr>
        <w:numPr>
          <w:ilvl w:val="0"/>
          <w:numId w:val="4"/>
        </w:num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Opłatę za zajęcia objęte zaliczeniem warunkowym należy uiścić przed terminem egzaminu, nie później jednak niż do 15 grudnia w przypadku egzaminu przewidzianego na semestr zimowy oraz do 15 maja w przypadku egzaminu przewidzianego na semestr letni.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5</w:t>
      </w:r>
    </w:p>
    <w:p w:rsidR="00165747" w:rsidRDefault="00165747" w:rsidP="00165747">
      <w:p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>1. Koszty wyżywienia i zakwaterowania w czasie trwania ćwiczeń terenowych student pokrywa we własnym zakresie.</w:t>
      </w:r>
    </w:p>
    <w:p w:rsidR="00165747" w:rsidRDefault="00165747" w:rsidP="00165747">
      <w:p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Od studentów, podejmujących studia w roku akademickim 2012/2013 oraz w latach następnych nie pobiera się dodatkowych opłat za odbywane w ramach studiów i ujęte w planach tych studiów i programach kształcenia  praktyki pedagogiczne. 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Studenci studiów niestacjonarnych oraz odpłatnych studiów stacjonarnych i niestacjonarnych w języku obcym, wyjeżdżający na studia za granicę w ramach programów wymiany studenckiej, wnoszą w UŁ opłatę za studia w wysokości 50% stawki ustalonej dla danego semestru albo roku studiów.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817352" w:rsidRDefault="00817352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6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>1. Ulgi w opłatach za usługi edukacyjne mogą polegać w szczególności na: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zwolnieniu z części opłaty,</w:t>
      </w:r>
    </w:p>
    <w:p w:rsidR="00165747" w:rsidRDefault="00165747" w:rsidP="00165747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odroczeniu terminu uiszczenia opłaty,</w:t>
      </w:r>
    </w:p>
    <w:p w:rsidR="00165747" w:rsidRDefault="00165747" w:rsidP="00165747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rozłożeniu opłaty na raty.</w:t>
      </w:r>
    </w:p>
    <w:p w:rsidR="00165747" w:rsidRDefault="00165747" w:rsidP="00165747">
      <w:pPr>
        <w:spacing w:line="276" w:lineRule="auto"/>
        <w:ind w:left="1440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</w:rPr>
        <w:t>2. Ulga w opłacie za usługi edukacyjne nie może być przyznana studentowi pierwszego semestru studiów</w:t>
      </w:r>
      <w:r>
        <w:rPr>
          <w:rFonts w:ascii="Times New Roman" w:eastAsia="Times New Roman" w:hAnsi="Times New Roman"/>
          <w:color w:val="000000" w:themeColor="text1"/>
        </w:rPr>
        <w:t>, a w przypadku rocznego systemu rozliczania – studentowi pierwszego roku studiów.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7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P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  <w:color w:val="FF0000"/>
        </w:rPr>
      </w:pPr>
      <w:r w:rsidRPr="00165747">
        <w:rPr>
          <w:rFonts w:ascii="Times New Roman" w:eastAsia="Times New Roman" w:hAnsi="Times New Roman"/>
        </w:rPr>
        <w:t xml:space="preserve">1. Na wniosek posiadacza Karty Dużej Rodziny, o której mowa w ustawie z dnia 5 grudnia 2014 r. o Karcie Dużej Rodziny (Dz. U. z 2014 r. poz. 1863), złożony do dnia 10 października, dziekan przyznaje mu na dany rok akademicki ulgę w wysokości 25% opłaty o której mowa w § 1 pkt 1 i 2. W takim przypadku przepisów ust. 2 i 3 oraz § 6 ust. 2  nie stosuje się. Przyznanie ulgi, o której wyżej mowa nie wyłącza możliwości ubiegania się przez posiadacza Karty Dużej Rodziny o inne ulgi na ogólnych zasadach. </w:t>
      </w:r>
    </w:p>
    <w:p w:rsidR="00165747" w:rsidRDefault="00165747" w:rsidP="00165747">
      <w:pPr>
        <w:spacing w:after="240" w:line="276" w:lineRule="auto"/>
        <w:jc w:val="both"/>
        <w:rPr>
          <w:rFonts w:ascii="Times New Roman" w:eastAsia="Times New Roman" w:hAnsi="Times New Roman"/>
        </w:rPr>
      </w:pPr>
    </w:p>
    <w:p w:rsidR="00165747" w:rsidRPr="00165747" w:rsidRDefault="00165747" w:rsidP="00165747">
      <w:p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165747">
        <w:rPr>
          <w:rFonts w:ascii="Times New Roman" w:eastAsia="Times New Roman" w:hAnsi="Times New Roman"/>
        </w:rPr>
        <w:t>.Ulga w postaci zwolnienia z części opłat może zostać przyznana studentowi, który:</w:t>
      </w:r>
    </w:p>
    <w:p w:rsidR="00165747" w:rsidRDefault="00165747" w:rsidP="00165747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skutek okoliczności zaistniałych po zawarciu umowy, o której mowa w § 2 ust. 1, znalazł się w szczególnie trudnej sytuacji materialnej lub z innych szczególnych względów nie jest w stanie ponosić opłat za usługi edukacyjne w pełnej wysokości, lub</w:t>
      </w:r>
    </w:p>
    <w:p w:rsidR="00165747" w:rsidRDefault="00165747" w:rsidP="0016574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osiąga wybitne wyniki w nauce.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>3. Podejmując decyzję w sprawie przyznania ulgi polegającej na zwolnieniu z części opłaty, dziekan uwzględnia zasady współżycia społecznego oraz możliwości finansowe wydziału (podstawowej jednostki organizacyjnej UŁ). Z zastrzeżeniem § 6 ust. 2, decyzja dziekana oparta powinna być na zasadzie równości wszystkich studentów UŁ.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8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>1. Wniosek w sprawie ulgi w opłatach za usługi edukacyjne należy składać we właściwym dziekanacie do 10 października za semestr zimowy oraz do 20 lutego za semestr letni.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Wniosek, o którym mowa w ust. 1 należy złożyć na formularzu, którego wzór określa Rektor UŁ w drodze zarządzenia.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Jeżeli wniosek, o którym mowa w ust. 1 nie czyni zadość wymaganiom formalnym, wzywa się wnoszącego do usunięcia braków w terminie 7 dni, z pouczeniem, że nieusunięcie ich spowoduje pozostawienie wniosku bez rozpatrzenia.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205696" w:rsidRDefault="00205696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§ 9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Decyzję w sprawie udzielenia ulgi w opłatach za usługi edukacyjne podejmuje dziekan. 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Wydanie decyzji powinno nastąpić w terminie 14 dni, licząc od dnia złożenia wniosku.</w:t>
      </w:r>
    </w:p>
    <w:p w:rsidR="000237EF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Decyzja dziekana wydawana jest w formie pisemnej według wzoru określonego w zarządzeniu Rektora.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Decyzję dziekana należy niezwłocznie przekazać studentowi.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10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Od decyzji, o której mowa w § 9 ust. 1 studentowi przysługuje odwołanie do Rektora UŁ. Odwołanie składa się za pośrednictwem dziekana, który wydał decyzję  w terminie 14 dni od dnia doręczenia jej studentowi.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Jeżeli dziekan, który wydał decyzję, uzna, że odwołanie zasługuje w całości na uwzględnienie, może wydać nową decyzję, w której zmieni zaskarżoną decyzję. Od nowej decyzji studentowi służy odwołanie na zasadach określonych w ust. 1.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Dziekan, który wydał decyzję, obowiązany jest przesłać odwołanie wraz z aktami sprawy Rektorowi UŁ w terminie siedmiu dni od dnia, w którym otrzymał odwołanie, jeżeli w tym terminie w myśl ust. 2 nie wydał nowej decyzji.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Decyzja Rektora UŁ wydawana jest w formie pisemnej w terminie 14 dni od dnia przekazania odwołania przez dziekana.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ind w:left="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 Przed wydaniem decyzji na żądanie strony bądź z własnej inicjatywy Rektor UŁ może przeprowadzić dodatkowe postępowanie wyjaśniające. W przypadku takim, termin, o którym mowa w ust. 4 wynosi jeden miesiąc.</w:t>
      </w:r>
    </w:p>
    <w:p w:rsidR="00165747" w:rsidRDefault="00165747" w:rsidP="00165747">
      <w:pPr>
        <w:spacing w:line="276" w:lineRule="auto"/>
        <w:ind w:left="420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Decyzja Rektora UŁ wydana w wyniku odwołania, o którym mowa w ust. 1 jest ostateczna.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11</w:t>
      </w: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>1. Decyzje podejmowane przez dziekanów i Rektora UŁ w sprawach ulg w opłatach za  usługi edukacyjne doręczane są studentom we właściwych dziekanatach. Jeśli przemawiają za tym szczególne okoliczności decyzja może być doręczona za pokwitowaniem przez pocztę.</w:t>
      </w:r>
    </w:p>
    <w:p w:rsidR="00165747" w:rsidRDefault="00165747" w:rsidP="00165747">
      <w:pPr>
        <w:spacing w:line="276" w:lineRule="auto"/>
        <w:ind w:firstLine="708"/>
        <w:jc w:val="both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Dziekanaty prowadzą rejestry decyzji wydawanych w sprawach ulg w opłatach za usługi edukacyjne.</w:t>
      </w:r>
    </w:p>
    <w:p w:rsidR="00165747" w:rsidRDefault="00165747" w:rsidP="00165747">
      <w:pPr>
        <w:spacing w:line="276" w:lineRule="auto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12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165747" w:rsidRDefault="00A156AD" w:rsidP="00165747">
      <w:p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Zasady pobierania opłaty za przeprowadzanie potwierdzania efektów uczenia się (PEUS), odpłatności za studia podyplomowe, kursy dokształcające oraz szkolenia, a także zasady odpłatności za studia cudzoziemców studiujących w Uniwersytecie Łódzki na zasadach </w:t>
      </w:r>
      <w:r>
        <w:rPr>
          <w:rFonts w:ascii="Times New Roman" w:eastAsia="Times New Roman" w:hAnsi="Times New Roman"/>
        </w:rPr>
        <w:lastRenderedPageBreak/>
        <w:t>innych niż przewidziane dla obywateli polskich regulują przepisy odrębne.</w:t>
      </w:r>
      <w:r w:rsidR="00165747">
        <w:rPr>
          <w:rFonts w:ascii="Times New Roman" w:eastAsia="Times New Roman" w:hAnsi="Times New Roman"/>
        </w:rPr>
        <w:t xml:space="preserve"> 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13</w:t>
      </w:r>
    </w:p>
    <w:p w:rsidR="00165747" w:rsidRDefault="00165747" w:rsidP="00165747">
      <w:pPr>
        <w:spacing w:after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>Postanowienia § 3 ust. 5 – 8  i ust. 10 - 11, § 4 oraz § 5 ust. 1 – 2 nie znajdują zastosowania do studiów prowadzonych w ramach programów Unii Europejskiej, jeżeli nie da się ich pogodzić z warunkami określonymi w umowie o dofinansowaniu projektu.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14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7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Zasady odpłatności za usługi edukacyjne określone w niniejszej uchwale, w tym zasady i tryb udzielania ulg w opłatach za usługi edukacyjne, odnoszą się odpowiednio do uczestników studiów doktoranckich w UŁ.</w:t>
      </w:r>
    </w:p>
    <w:p w:rsidR="00165747" w:rsidRDefault="00165747" w:rsidP="00165747">
      <w:pPr>
        <w:numPr>
          <w:ilvl w:val="0"/>
          <w:numId w:val="7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Ilekroć w uchwale jest mowa o dziekanie, rozumie się przez to również kierownika innej niż wydział podstawowej jednostki organizacyjnej UŁ.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15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165747" w:rsidRDefault="00165747" w:rsidP="00165747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Terminy uiszczania opłat za studia określone w § 3 ust. 5 nie obowiązują w stosunku do studentów, którzy rozpoczęli studia na UŁ przed rokiem akademickim 2009/2010,  terminy określone w § 3 ust. 8 oraz w § 4 ust. 1 nie obowiązują w stosunku do studentów, którzy rozpoczęli studia na UŁ przed rokiem akademickim 2010/2011, a terminy określone w § 4 ust. 5 nie obowiązują w stosunku do studentów, którzy rozpoczęli studia na UŁ przed rokiem akademickim 2011/2012. Studenci ci uiszczają opłaty zgodnie z umową zawartą z UŁ.</w:t>
      </w:r>
    </w:p>
    <w:p w:rsidR="00165747" w:rsidRDefault="00165747" w:rsidP="00165747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Studenci zobowiązani do uzupełnienia efektów kształcenia niezbędnych do podjęcia studiów drugiego stopnia na określonym  kierunku, rozpoczynający studia w roku 2014/2015 nie ponoszą opłat za dodatkowe zajęcia nieobjęte planem studiów, służące uzupełnieniu tych efektów.</w:t>
      </w:r>
    </w:p>
    <w:p w:rsidR="00165747" w:rsidRDefault="00165747" w:rsidP="00165747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Studenci przyjęci na studia stacjonarne na rok akademicki 2013/2014, którzy nie spełnili warunków uprawniających do zwolnienia z odpłatności za studia na drugim kierunku studiów stacjonarnych, nie ponoszą opłat za studia na tym kierunku, chyba że w związku z rezygnacją ze studiów, opłata ta ustalona została decyzją wydaną przed dniem wejścia w życie niniejszej uchwały.</w:t>
      </w:r>
    </w:p>
    <w:p w:rsidR="00165747" w:rsidRDefault="00165747" w:rsidP="00165747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Studenci, którzy w latach akademickich 2011/2012, 2012/2013 albo 2013/2014 podjęli w Uniwersytecie Łódzkim studia stacjonarne kwalifikowane jako pierwszy, drugi, albo kolejny kierunek, kontynuują je  jako studia stacjonarne, na zasadach przewidzianych w niniejszej uchwale. </w:t>
      </w:r>
    </w:p>
    <w:p w:rsidR="00165747" w:rsidRDefault="00165747" w:rsidP="00165747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</w:t>
      </w:r>
      <w:r w:rsidR="00817352">
        <w:rPr>
          <w:rFonts w:ascii="Times New Roman" w:eastAsia="Times New Roman" w:hAnsi="Times New Roman"/>
        </w:rPr>
        <w:t>zewidziane przepisami obowiązują</w:t>
      </w:r>
      <w:r>
        <w:rPr>
          <w:rFonts w:ascii="Times New Roman" w:eastAsia="Times New Roman" w:hAnsi="Times New Roman"/>
        </w:rPr>
        <w:t xml:space="preserve">cymi przed dniem wejścia w życie niniejszej uchwały prawo studenta studiów stacjonarnych  do korzystania bez wnoszenia opłat z zajęć na określonym poziomie studiów poza limitem punktów ECTS, o którym mowa w </w:t>
      </w:r>
      <w:r>
        <w:rPr>
          <w:rFonts w:ascii="Times New Roman" w:eastAsia="Times New Roman" w:hAnsi="Times New Roman"/>
        </w:rPr>
        <w:lastRenderedPageBreak/>
        <w:t>art. 164a ustawy – Prawo o szkolnictwie wyższym, przestaje służyć z dniem 1 października 2014 r.</w:t>
      </w:r>
    </w:p>
    <w:p w:rsidR="00165747" w:rsidRDefault="00165747" w:rsidP="00165747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Studenci, którzy rozpoczęli studia stacjonarne kwalifikowane jako pierwszy, drugi, albo kolejny kierunek w roku akademickim 2013/2014 zobowiązani są do końca października 2014 r. zawrzeć umowy, o których mowa w § 2 ust. 1 według wzoru obowiązującego od 1 października 2014 r..</w:t>
      </w:r>
    </w:p>
    <w:p w:rsidR="00165747" w:rsidRDefault="00165747" w:rsidP="00165747">
      <w:pPr>
        <w:numPr>
          <w:ilvl w:val="0"/>
          <w:numId w:val="8"/>
        </w:numPr>
        <w:spacing w:after="240" w:line="276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Traci moc uchwała nr 457 Senatu Uniwersytetu Łódzkiego z dnia 2 kwietnia 2012 r. w sprawie zasad odpłatności za zajęcia dydaktyczne w Uniwersytecie Łódzkim.</w:t>
      </w: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:rsidR="00165747" w:rsidRDefault="00165747" w:rsidP="00165747">
      <w:pPr>
        <w:spacing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16</w:t>
      </w:r>
    </w:p>
    <w:p w:rsidR="00817352" w:rsidRDefault="00817352" w:rsidP="00165747">
      <w:pPr>
        <w:spacing w:line="276" w:lineRule="auto"/>
        <w:ind w:left="708"/>
        <w:jc w:val="both"/>
        <w:rPr>
          <w:rFonts w:ascii="Times New Roman" w:eastAsia="Times New Roman" w:hAnsi="Times New Roman"/>
        </w:rPr>
      </w:pPr>
    </w:p>
    <w:p w:rsidR="00165747" w:rsidRDefault="00165747" w:rsidP="00817352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Uchwała wchodzi w życie z dniem 1 października 2014 r.</w:t>
      </w:r>
      <w:bookmarkStart w:id="0" w:name="_GoBack"/>
      <w:bookmarkEnd w:id="0"/>
    </w:p>
    <w:sectPr w:rsidR="00165747" w:rsidSect="008173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1">
    <w:nsid w:val="036E3689"/>
    <w:multiLevelType w:val="hybridMultilevel"/>
    <w:tmpl w:val="4A34FA82"/>
    <w:lvl w:ilvl="0" w:tplc="187A4A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F9E"/>
    <w:multiLevelType w:val="hybridMultilevel"/>
    <w:tmpl w:val="6E02AD2A"/>
    <w:lvl w:ilvl="0" w:tplc="755245E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37B9"/>
    <w:multiLevelType w:val="hybridMultilevel"/>
    <w:tmpl w:val="BC106676"/>
    <w:lvl w:ilvl="0" w:tplc="28281228">
      <w:start w:val="1"/>
      <w:numFmt w:val="decimal"/>
      <w:lvlText w:val="%1."/>
      <w:lvlJc w:val="left"/>
      <w:pPr>
        <w:ind w:left="4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8B0DDA"/>
    <w:multiLevelType w:val="hybridMultilevel"/>
    <w:tmpl w:val="503093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8335F"/>
    <w:multiLevelType w:val="hybridMultilevel"/>
    <w:tmpl w:val="958CC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01503"/>
    <w:multiLevelType w:val="hybridMultilevel"/>
    <w:tmpl w:val="958CC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14234"/>
    <w:multiLevelType w:val="hybridMultilevel"/>
    <w:tmpl w:val="4F5852A0"/>
    <w:lvl w:ilvl="0" w:tplc="755245E6">
      <w:start w:val="1"/>
      <w:numFmt w:val="decimal"/>
      <w:lvlText w:val="%1."/>
      <w:lvlJc w:val="left"/>
      <w:pPr>
        <w:ind w:left="420" w:hanging="360"/>
      </w:pPr>
    </w:lvl>
    <w:lvl w:ilvl="1" w:tplc="0000000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47"/>
    <w:rsid w:val="000076B3"/>
    <w:rsid w:val="000237EF"/>
    <w:rsid w:val="00043FB8"/>
    <w:rsid w:val="00165747"/>
    <w:rsid w:val="001A08F0"/>
    <w:rsid w:val="00205696"/>
    <w:rsid w:val="002E0302"/>
    <w:rsid w:val="006345DC"/>
    <w:rsid w:val="00817352"/>
    <w:rsid w:val="00A156AD"/>
    <w:rsid w:val="00B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4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7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4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7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aneta.danowicz</cp:lastModifiedBy>
  <cp:revision>7</cp:revision>
  <cp:lastPrinted>2016-06-08T11:56:00Z</cp:lastPrinted>
  <dcterms:created xsi:type="dcterms:W3CDTF">2016-06-08T11:26:00Z</dcterms:created>
  <dcterms:modified xsi:type="dcterms:W3CDTF">2016-06-20T11:39:00Z</dcterms:modified>
</cp:coreProperties>
</file>